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B3" w:rsidRDefault="00983DB3">
      <w:pPr>
        <w:snapToGrid w:val="0"/>
        <w:jc w:val="center"/>
        <w:rPr>
          <w:rFonts w:ascii="DFKai-SB" w:eastAsia="DFKai-SB"/>
          <w:sz w:val="40"/>
        </w:rPr>
      </w:pPr>
      <w:bookmarkStart w:id="0" w:name="_GoBack"/>
      <w:bookmarkEnd w:id="0"/>
      <w:r>
        <w:rPr>
          <w:rFonts w:ascii="DFKai-SB" w:eastAsia="DFKai-SB" w:hint="eastAsia"/>
          <w:sz w:val="40"/>
        </w:rPr>
        <w:t>第二章</w:t>
      </w:r>
      <w:r w:rsidR="00FD4974">
        <w:rPr>
          <w:rFonts w:ascii="DFKai-SB" w:eastAsia="DFKai-SB" w:hint="eastAsia"/>
          <w:sz w:val="40"/>
        </w:rPr>
        <w:t xml:space="preserve"> </w:t>
      </w:r>
      <w:r>
        <w:rPr>
          <w:rFonts w:ascii="DFKai-SB" w:eastAsia="DFKai-SB" w:hint="eastAsia"/>
          <w:sz w:val="40"/>
        </w:rPr>
        <w:t>亞    洲</w:t>
      </w:r>
    </w:p>
    <w:p w:rsidR="00983DB3" w:rsidRDefault="00983DB3">
      <w:pPr>
        <w:snapToGrid w:val="0"/>
        <w:spacing w:line="300" w:lineRule="auto"/>
        <w:jc w:val="center"/>
        <w:rPr>
          <w:rFonts w:ascii="DFKai-SB" w:eastAsia="DFKai-SB"/>
          <w:sz w:val="40"/>
        </w:rPr>
      </w:pPr>
    </w:p>
    <w:p w:rsidR="00983DB3" w:rsidRPr="00F20EDE" w:rsidRDefault="00983DB3">
      <w:pPr>
        <w:snapToGrid w:val="0"/>
        <w:spacing w:line="300" w:lineRule="auto"/>
        <w:rPr>
          <w:rFonts w:ascii="DFKai-SB" w:eastAsia="DFKai-SB"/>
          <w:sz w:val="36"/>
          <w:szCs w:val="36"/>
        </w:rPr>
      </w:pPr>
      <w:r w:rsidRPr="00F20EDE">
        <w:rPr>
          <w:rFonts w:ascii="DFKai-SB" w:eastAsia="DFKai-SB" w:hint="eastAsia"/>
          <w:sz w:val="36"/>
          <w:szCs w:val="36"/>
        </w:rPr>
        <w:t>第一節  中國</w:t>
      </w:r>
    </w:p>
    <w:p w:rsidR="00983DB3" w:rsidRPr="00F20EDE" w:rsidRDefault="00983DB3">
      <w:pPr>
        <w:snapToGrid w:val="0"/>
        <w:spacing w:line="300" w:lineRule="auto"/>
        <w:rPr>
          <w:rFonts w:ascii="DFKai-SB" w:eastAsia="DFKai-SB"/>
          <w:szCs w:val="24"/>
        </w:rPr>
      </w:pPr>
      <w:r>
        <w:rPr>
          <w:rFonts w:ascii="DFKai-SB" w:eastAsia="DFKai-SB"/>
          <w:sz w:val="28"/>
        </w:rPr>
        <w:t xml:space="preserve">  </w:t>
      </w:r>
      <w:r w:rsidRPr="00F20EDE">
        <w:rPr>
          <w:rFonts w:ascii="DFKai-SB" w:eastAsia="DFKai-SB" w:hint="eastAsia"/>
          <w:szCs w:val="24"/>
        </w:rPr>
        <w:t>×××××××××××××××××××××××××××××××××××××××</w:t>
      </w:r>
      <w:r w:rsidR="000137B3">
        <w:rPr>
          <w:rFonts w:ascii="DFKai-SB" w:eastAsia="DFKai-SB" w:hint="eastAsia"/>
          <w:szCs w:val="24"/>
        </w:rPr>
        <w:t>x</w:t>
      </w:r>
      <w:r w:rsidRPr="00F20EDE">
        <w:rPr>
          <w:rFonts w:ascii="DFKai-SB" w:eastAsia="DFKai-SB" w:hint="eastAsia"/>
          <w:szCs w:val="24"/>
        </w:rPr>
        <w:t>××××××××××××××××××</w:t>
      </w:r>
    </w:p>
    <w:p w:rsidR="00983DB3" w:rsidRPr="00F20EDE" w:rsidRDefault="00983DB3">
      <w:pPr>
        <w:tabs>
          <w:tab w:val="left" w:pos="600"/>
          <w:tab w:val="left" w:pos="1080"/>
        </w:tabs>
        <w:snapToGrid w:val="0"/>
        <w:spacing w:line="300" w:lineRule="auto"/>
        <w:rPr>
          <w:rFonts w:ascii="DFKai-SB" w:eastAsia="DFKai-SB"/>
          <w:szCs w:val="24"/>
        </w:rPr>
      </w:pPr>
      <w:r w:rsidRPr="00F20EDE">
        <w:rPr>
          <w:rFonts w:ascii="DFKai-SB" w:eastAsia="DFKai-SB" w:hint="eastAsia"/>
          <w:szCs w:val="24"/>
        </w:rPr>
        <w:t xml:space="preserve">    </w:t>
      </w:r>
      <w:r w:rsidRPr="00F20EDE">
        <w:rPr>
          <w:rFonts w:ascii="DFKai-SB" w:eastAsia="DFKai-SB"/>
          <w:szCs w:val="24"/>
        </w:rPr>
        <w:t xml:space="preserve"> </w:t>
      </w:r>
      <w:r w:rsidRPr="00F20EDE">
        <w:rPr>
          <w:rFonts w:ascii="DFKai-SB" w:eastAsia="DFKai-SB" w:hint="eastAsia"/>
          <w:szCs w:val="24"/>
        </w:rPr>
        <w:t>壹</w:t>
      </w:r>
      <w:r w:rsidR="00153519">
        <w:rPr>
          <w:rFonts w:ascii="DFKai-SB" w:eastAsia="DFKai-SB" w:hint="eastAsia"/>
          <w:szCs w:val="24"/>
        </w:rPr>
        <w:t>、</w:t>
      </w:r>
      <w:r w:rsidRPr="00F20EDE">
        <w:rPr>
          <w:rFonts w:ascii="DFKai-SB" w:eastAsia="DFKai-SB" w:hint="eastAsia"/>
          <w:szCs w:val="24"/>
        </w:rPr>
        <w:t>台灣省</w:t>
      </w:r>
    </w:p>
    <w:p w:rsidR="00983DB3" w:rsidRPr="00F20EDE" w:rsidRDefault="00983DB3">
      <w:pPr>
        <w:snapToGrid w:val="0"/>
        <w:spacing w:line="300" w:lineRule="auto"/>
        <w:rPr>
          <w:rFonts w:ascii="DFKai-SB" w:eastAsia="DFKai-SB"/>
          <w:szCs w:val="24"/>
        </w:rPr>
      </w:pPr>
      <w:r w:rsidRPr="00F20EDE">
        <w:rPr>
          <w:rFonts w:ascii="DFKai-SB" w:eastAsia="DFKai-SB"/>
          <w:szCs w:val="24"/>
        </w:rPr>
        <w:t xml:space="preserve">   </w:t>
      </w:r>
      <w:r w:rsidRPr="00F20EDE">
        <w:rPr>
          <w:rFonts w:ascii="DFKai-SB" w:eastAsia="DFKai-SB" w:hint="eastAsia"/>
          <w:szCs w:val="24"/>
        </w:rPr>
        <w:t>×××××××××××××××××××××××××××××××××××××××××××××××××××××××××</w:t>
      </w:r>
    </w:p>
    <w:p w:rsidR="00983DB3" w:rsidRPr="00F20EDE" w:rsidRDefault="00153519" w:rsidP="00153519">
      <w:pPr>
        <w:tabs>
          <w:tab w:val="left" w:pos="1560"/>
          <w:tab w:val="left" w:pos="1680"/>
        </w:tabs>
        <w:snapToGrid w:val="0"/>
        <w:spacing w:line="300" w:lineRule="auto"/>
        <w:ind w:left="1095"/>
        <w:rPr>
          <w:rFonts w:ascii="DFKai-SB" w:eastAsia="DFKai-SB" w:hint="eastAsia"/>
          <w:szCs w:val="24"/>
        </w:rPr>
      </w:pPr>
      <w:r>
        <w:rPr>
          <w:rFonts w:ascii="DFKai-SB" w:eastAsia="DFKai-SB" w:hint="eastAsia"/>
          <w:szCs w:val="24"/>
        </w:rPr>
        <w:t>一、</w:t>
      </w:r>
      <w:r w:rsidR="002817D3">
        <w:rPr>
          <w:rFonts w:ascii="DFKai-SB" w:eastAsiaTheme="minorEastAsia" w:hint="eastAsia"/>
          <w:szCs w:val="24"/>
          <w:lang w:eastAsia="zh-CN"/>
        </w:rPr>
        <w:t>新</w:t>
      </w:r>
      <w:r w:rsidR="00983DB3" w:rsidRPr="00F20EDE">
        <w:rPr>
          <w:rFonts w:ascii="DFKai-SB" w:eastAsia="DFKai-SB" w:hint="eastAsia"/>
          <w:szCs w:val="24"/>
        </w:rPr>
        <w:t>北</w:t>
      </w:r>
      <w:r w:rsidR="002817D3" w:rsidRPr="00F20EDE">
        <w:rPr>
          <w:rFonts w:ascii="DFKai-SB" w:eastAsia="DFKai-SB" w:hint="eastAsia"/>
          <w:szCs w:val="24"/>
        </w:rPr>
        <w:t>市</w:t>
      </w:r>
    </w:p>
    <w:p w:rsidR="00983DB3" w:rsidRPr="002817D3" w:rsidRDefault="00983DB3">
      <w:pPr>
        <w:snapToGrid w:val="0"/>
        <w:spacing w:line="300" w:lineRule="auto"/>
        <w:rPr>
          <w:rFonts w:ascii="DFKai-SB" w:eastAsiaTheme="minorEastAsia"/>
          <w:szCs w:val="24"/>
          <w:lang w:eastAsia="zh-CN"/>
        </w:rPr>
      </w:pPr>
      <w:r w:rsidRPr="00F20EDE">
        <w:rPr>
          <w:rFonts w:ascii="DFKai-SB" w:eastAsia="DFKai-SB" w:hint="eastAsia"/>
          <w:szCs w:val="24"/>
        </w:rPr>
        <w:t xml:space="preserve">           </w:t>
      </w:r>
      <w:r w:rsidR="00153519">
        <w:rPr>
          <w:rFonts w:ascii="DFKai-SB" w:eastAsia="DFKai-SB" w:hint="eastAsia"/>
          <w:szCs w:val="24"/>
        </w:rPr>
        <w:t>(一</w:t>
      </w:r>
      <w:proofErr w:type="gramStart"/>
      <w:r w:rsidR="00153519">
        <w:rPr>
          <w:rFonts w:ascii="DFKai-SB" w:eastAsia="DFKai-SB" w:hint="eastAsia"/>
          <w:szCs w:val="24"/>
        </w:rPr>
        <w:t>)</w:t>
      </w:r>
      <w:r w:rsidRPr="00F20EDE">
        <w:rPr>
          <w:rFonts w:ascii="DFKai-SB" w:eastAsia="DFKai-SB" w:hint="eastAsia"/>
          <w:szCs w:val="24"/>
        </w:rPr>
        <w:t>永和</w:t>
      </w:r>
      <w:r w:rsidR="002817D3">
        <w:rPr>
          <w:rFonts w:ascii="DFKai-SB" w:eastAsiaTheme="minorEastAsia" w:hint="eastAsia"/>
          <w:szCs w:val="24"/>
          <w:lang w:eastAsia="zh-CN"/>
        </w:rPr>
        <w:t>區</w:t>
      </w:r>
      <w:proofErr w:type="gramEnd"/>
    </w:p>
    <w:p w:rsidR="00983DB3" w:rsidRPr="00F20EDE" w:rsidRDefault="00983DB3">
      <w:pPr>
        <w:tabs>
          <w:tab w:val="left" w:pos="1800"/>
        </w:tabs>
        <w:snapToGrid w:val="0"/>
        <w:spacing w:line="300" w:lineRule="auto"/>
        <w:ind w:left="1365"/>
        <w:rPr>
          <w:rFonts w:ascii="DFKai-SB" w:eastAsia="DFKai-SB"/>
          <w:szCs w:val="24"/>
        </w:rPr>
      </w:pPr>
      <w:r w:rsidRPr="00F20EDE">
        <w:rPr>
          <w:rFonts w:ascii="DFKai-SB" w:eastAsia="DFKai-SB"/>
          <w:szCs w:val="24"/>
        </w:rPr>
        <w:t xml:space="preserve">    </w:t>
      </w:r>
      <w:r w:rsidR="00153519">
        <w:rPr>
          <w:rFonts w:ascii="DFKai-SB" w:eastAsia="DFKai-SB" w:hint="eastAsia"/>
          <w:szCs w:val="24"/>
        </w:rPr>
        <w:t xml:space="preserve">1. </w:t>
      </w:r>
      <w:r w:rsidRPr="00F20EDE">
        <w:rPr>
          <w:rFonts w:ascii="DFKai-SB" w:eastAsia="DFKai-SB" w:hint="eastAsia"/>
          <w:szCs w:val="24"/>
        </w:rPr>
        <w:t>××××××××××××××××××××××</w:t>
      </w:r>
    </w:p>
    <w:p w:rsidR="00983DB3" w:rsidRPr="00F20EDE" w:rsidRDefault="00983DB3" w:rsidP="00153519">
      <w:pPr>
        <w:snapToGrid w:val="0"/>
        <w:spacing w:line="300" w:lineRule="auto"/>
        <w:ind w:leftChars="569" w:left="1366" w:firstLineChars="330" w:firstLine="792"/>
        <w:rPr>
          <w:rFonts w:ascii="DFKai-SB" w:eastAsia="DFKai-SB"/>
          <w:szCs w:val="24"/>
        </w:rPr>
      </w:pPr>
      <w:r w:rsidRPr="00F20EDE">
        <w:rPr>
          <w:rFonts w:ascii="DFKai-SB" w:eastAsia="DFKai-SB"/>
          <w:szCs w:val="24"/>
        </w:rPr>
        <w:sym w:font="Wingdings" w:char="F081"/>
      </w:r>
      <w:r w:rsidRPr="00F20EDE">
        <w:rPr>
          <w:rFonts w:ascii="DFKai-SB" w:eastAsia="DFKai-SB" w:hint="eastAsia"/>
          <w:szCs w:val="24"/>
        </w:rPr>
        <w:t>×××××××××××××××××××××</w:t>
      </w:r>
    </w:p>
    <w:p w:rsidR="00983DB3" w:rsidRPr="00F20EDE" w:rsidRDefault="00983DB3" w:rsidP="00153519">
      <w:pPr>
        <w:snapToGrid w:val="0"/>
        <w:spacing w:line="300" w:lineRule="auto"/>
        <w:ind w:leftChars="569" w:left="1366" w:firstLineChars="330" w:firstLine="792"/>
        <w:rPr>
          <w:rFonts w:ascii="DFKai-SB" w:eastAsia="DFKai-SB"/>
          <w:szCs w:val="24"/>
        </w:rPr>
      </w:pPr>
      <w:r w:rsidRPr="00F20EDE">
        <w:rPr>
          <w:rFonts w:ascii="DFKai-SB" w:eastAsia="DFKai-SB"/>
          <w:szCs w:val="24"/>
        </w:rPr>
        <w:sym w:font="Wingdings" w:char="F082"/>
      </w:r>
      <w:r w:rsidRPr="00F20EDE">
        <w:rPr>
          <w:rFonts w:ascii="DFKai-SB" w:eastAsia="DFKai-SB" w:hint="eastAsia"/>
          <w:szCs w:val="24"/>
        </w:rPr>
        <w:t>×××××××××××××××××××××</w:t>
      </w:r>
    </w:p>
    <w:p w:rsidR="00983DB3" w:rsidRPr="00F20EDE" w:rsidRDefault="00983DB3" w:rsidP="00153519">
      <w:pPr>
        <w:numPr>
          <w:ilvl w:val="0"/>
          <w:numId w:val="18"/>
        </w:numPr>
        <w:tabs>
          <w:tab w:val="left" w:pos="1680"/>
        </w:tabs>
        <w:snapToGrid w:val="0"/>
        <w:spacing w:line="300" w:lineRule="auto"/>
        <w:rPr>
          <w:rFonts w:ascii="DFKai-SB" w:eastAsia="DFKai-SB" w:hint="eastAsia"/>
          <w:szCs w:val="24"/>
        </w:rPr>
      </w:pPr>
      <w:r w:rsidRPr="00F20EDE">
        <w:rPr>
          <w:rFonts w:ascii="DFKai-SB" w:eastAsia="DFKai-SB" w:hint="eastAsia"/>
          <w:szCs w:val="24"/>
        </w:rPr>
        <w:t>台中</w:t>
      </w:r>
      <w:r w:rsidR="002817D3" w:rsidRPr="00F20EDE">
        <w:rPr>
          <w:rFonts w:ascii="DFKai-SB" w:eastAsia="DFKai-SB" w:hint="eastAsia"/>
          <w:szCs w:val="24"/>
        </w:rPr>
        <w:t>市</w:t>
      </w:r>
    </w:p>
    <w:p w:rsidR="00153519" w:rsidRDefault="00983DB3">
      <w:pPr>
        <w:tabs>
          <w:tab w:val="left" w:pos="600"/>
          <w:tab w:val="left" w:pos="1200"/>
        </w:tabs>
        <w:snapToGrid w:val="0"/>
        <w:spacing w:line="300" w:lineRule="auto"/>
        <w:rPr>
          <w:rFonts w:ascii="DFKai-SB" w:eastAsia="DFKai-SB" w:hint="eastAsia"/>
          <w:szCs w:val="24"/>
        </w:rPr>
      </w:pPr>
      <w:r w:rsidRPr="00F20EDE">
        <w:rPr>
          <w:rFonts w:ascii="DFKai-SB" w:eastAsia="DFKai-SB"/>
          <w:szCs w:val="24"/>
        </w:rPr>
        <w:t xml:space="preserve">     </w:t>
      </w:r>
    </w:p>
    <w:p w:rsidR="00983DB3" w:rsidRPr="00F20EDE" w:rsidRDefault="00153519">
      <w:pPr>
        <w:tabs>
          <w:tab w:val="left" w:pos="600"/>
          <w:tab w:val="left" w:pos="1200"/>
        </w:tabs>
        <w:snapToGrid w:val="0"/>
        <w:spacing w:line="300" w:lineRule="auto"/>
        <w:rPr>
          <w:rFonts w:ascii="DFKai-SB" w:eastAsia="DFKai-SB"/>
          <w:szCs w:val="24"/>
        </w:rPr>
      </w:pPr>
      <w:r>
        <w:rPr>
          <w:rFonts w:ascii="DFKai-SB" w:eastAsia="DFKai-SB" w:hint="eastAsia"/>
          <w:szCs w:val="24"/>
        </w:rPr>
        <w:tab/>
      </w:r>
      <w:r w:rsidR="00983DB3" w:rsidRPr="00F20EDE">
        <w:rPr>
          <w:rFonts w:ascii="DFKai-SB" w:eastAsia="DFKai-SB" w:hint="eastAsia"/>
          <w:szCs w:val="24"/>
        </w:rPr>
        <w:t>貳</w:t>
      </w:r>
      <w:r>
        <w:rPr>
          <w:rFonts w:ascii="DFKai-SB" w:eastAsia="DFKai-SB" w:hint="eastAsia"/>
          <w:szCs w:val="24"/>
        </w:rPr>
        <w:t>、</w:t>
      </w:r>
      <w:r w:rsidR="00983DB3" w:rsidRPr="00F20EDE">
        <w:rPr>
          <w:rFonts w:ascii="DFKai-SB" w:eastAsia="DFKai-SB" w:hint="eastAsia"/>
          <w:szCs w:val="24"/>
        </w:rPr>
        <w:t>福建省</w:t>
      </w:r>
    </w:p>
    <w:p w:rsidR="00983DB3" w:rsidRPr="00F20EDE" w:rsidRDefault="00983DB3">
      <w:pPr>
        <w:tabs>
          <w:tab w:val="left" w:pos="1680"/>
          <w:tab w:val="left" w:pos="1920"/>
        </w:tabs>
        <w:snapToGrid w:val="0"/>
        <w:spacing w:line="300" w:lineRule="auto"/>
        <w:rPr>
          <w:rFonts w:ascii="DFKai-SB" w:eastAsia="DFKai-SB"/>
          <w:szCs w:val="24"/>
        </w:rPr>
      </w:pPr>
      <w:r w:rsidRPr="00F20EDE">
        <w:rPr>
          <w:rFonts w:ascii="DFKai-SB" w:eastAsia="DFKai-SB"/>
          <w:szCs w:val="24"/>
        </w:rPr>
        <w:t xml:space="preserve">   </w:t>
      </w:r>
      <w:r w:rsidRPr="00F20EDE">
        <w:rPr>
          <w:rFonts w:ascii="DFKai-SB" w:eastAsia="DFKai-SB" w:hint="eastAsia"/>
          <w:szCs w:val="24"/>
        </w:rPr>
        <w:t>×××××××××××××××××××××××××××××××××××××××××××××××××××××××××</w:t>
      </w:r>
    </w:p>
    <w:p w:rsidR="00983DB3" w:rsidRPr="00F20EDE" w:rsidRDefault="00153519" w:rsidP="00153519">
      <w:pPr>
        <w:snapToGrid w:val="0"/>
        <w:spacing w:line="300" w:lineRule="auto"/>
        <w:ind w:left="1095"/>
        <w:rPr>
          <w:rFonts w:ascii="DFKai-SB" w:eastAsia="DFKai-SB"/>
          <w:szCs w:val="24"/>
        </w:rPr>
      </w:pPr>
      <w:r>
        <w:rPr>
          <w:rFonts w:ascii="DFKai-SB" w:eastAsia="DFKai-SB" w:hint="eastAsia"/>
          <w:szCs w:val="24"/>
        </w:rPr>
        <w:t>一、</w:t>
      </w:r>
      <w:r w:rsidR="00983DB3" w:rsidRPr="00F20EDE">
        <w:rPr>
          <w:rFonts w:ascii="DFKai-SB" w:eastAsia="DFKai-SB" w:hint="eastAsia"/>
          <w:szCs w:val="24"/>
        </w:rPr>
        <w:t>連江縣</w:t>
      </w:r>
    </w:p>
    <w:p w:rsidR="00153519" w:rsidRPr="00F20EDE" w:rsidRDefault="00983DB3" w:rsidP="00153519">
      <w:pPr>
        <w:tabs>
          <w:tab w:val="left" w:pos="840"/>
        </w:tabs>
        <w:snapToGrid w:val="0"/>
        <w:spacing w:line="300" w:lineRule="auto"/>
        <w:rPr>
          <w:rFonts w:ascii="DFKai-SB" w:eastAsia="DFKai-SB"/>
          <w:szCs w:val="24"/>
        </w:rPr>
      </w:pPr>
      <w:r w:rsidRPr="00F20EDE">
        <w:rPr>
          <w:rFonts w:hint="eastAsia"/>
        </w:rPr>
        <w:t xml:space="preserve"> </w:t>
      </w:r>
      <w:r w:rsidR="00153519">
        <w:rPr>
          <w:rFonts w:hint="eastAsia"/>
        </w:rPr>
        <w:tab/>
      </w:r>
      <w:r w:rsidR="00153519">
        <w:rPr>
          <w:rFonts w:hint="eastAsia"/>
        </w:rPr>
        <w:tab/>
      </w:r>
      <w:r w:rsidR="00153519">
        <w:rPr>
          <w:rFonts w:hint="eastAsia"/>
        </w:rPr>
        <w:tab/>
      </w:r>
      <w:r w:rsidR="00153519">
        <w:rPr>
          <w:rFonts w:ascii="DFKai-SB" w:eastAsia="DFKai-SB" w:hint="eastAsia"/>
          <w:szCs w:val="24"/>
        </w:rPr>
        <w:t>(一</w:t>
      </w:r>
      <w:proofErr w:type="gramStart"/>
      <w:r w:rsidR="00153519">
        <w:rPr>
          <w:rFonts w:ascii="DFKai-SB" w:eastAsia="DFKai-SB" w:hint="eastAsia"/>
          <w:szCs w:val="24"/>
        </w:rPr>
        <w:t>)</w:t>
      </w:r>
      <w:r w:rsidR="002817D3">
        <w:rPr>
          <w:rFonts w:ascii="DFKai-SB" w:eastAsiaTheme="minorEastAsia" w:hint="eastAsia"/>
          <w:szCs w:val="24"/>
          <w:lang w:eastAsia="zh-CN"/>
        </w:rPr>
        <w:t>xx</w:t>
      </w:r>
      <w:r w:rsidR="00153519" w:rsidRPr="00F20EDE">
        <w:rPr>
          <w:rFonts w:ascii="DFKai-SB" w:eastAsia="DFKai-SB" w:hint="eastAsia"/>
          <w:szCs w:val="24"/>
        </w:rPr>
        <w:t>市</w:t>
      </w:r>
      <w:proofErr w:type="gramEnd"/>
    </w:p>
    <w:p w:rsidR="00153519" w:rsidRPr="00F20EDE" w:rsidRDefault="00153519" w:rsidP="00153519">
      <w:pPr>
        <w:tabs>
          <w:tab w:val="left" w:pos="1800"/>
        </w:tabs>
        <w:snapToGrid w:val="0"/>
        <w:spacing w:line="300" w:lineRule="auto"/>
        <w:ind w:left="1365"/>
        <w:rPr>
          <w:rFonts w:ascii="DFKai-SB" w:eastAsia="DFKai-SB"/>
          <w:szCs w:val="24"/>
        </w:rPr>
      </w:pPr>
      <w:r w:rsidRPr="00F20EDE">
        <w:rPr>
          <w:rFonts w:ascii="DFKai-SB" w:eastAsia="DFKai-SB"/>
          <w:szCs w:val="24"/>
        </w:rPr>
        <w:t xml:space="preserve">    </w:t>
      </w:r>
      <w:r>
        <w:rPr>
          <w:rFonts w:ascii="DFKai-SB" w:eastAsia="DFKai-SB" w:hint="eastAsia"/>
          <w:szCs w:val="24"/>
        </w:rPr>
        <w:t xml:space="preserve">1. </w:t>
      </w:r>
      <w:r w:rsidRPr="00F20EDE">
        <w:rPr>
          <w:rFonts w:ascii="DFKai-SB" w:eastAsia="DFKai-SB" w:hint="eastAsia"/>
          <w:szCs w:val="24"/>
        </w:rPr>
        <w:t>××××××××××××××××××××××</w:t>
      </w:r>
    </w:p>
    <w:p w:rsidR="00153519" w:rsidRPr="00F20EDE" w:rsidRDefault="00153519" w:rsidP="00153519">
      <w:pPr>
        <w:snapToGrid w:val="0"/>
        <w:spacing w:line="300" w:lineRule="auto"/>
        <w:ind w:leftChars="569" w:left="1366" w:firstLineChars="330" w:firstLine="792"/>
        <w:rPr>
          <w:rFonts w:ascii="DFKai-SB" w:eastAsia="DFKai-SB"/>
          <w:szCs w:val="24"/>
        </w:rPr>
      </w:pPr>
      <w:r w:rsidRPr="00F20EDE">
        <w:rPr>
          <w:rFonts w:ascii="DFKai-SB" w:eastAsia="DFKai-SB"/>
          <w:szCs w:val="24"/>
        </w:rPr>
        <w:sym w:font="Wingdings" w:char="F081"/>
      </w:r>
      <w:r w:rsidRPr="00F20EDE">
        <w:rPr>
          <w:rFonts w:ascii="DFKai-SB" w:eastAsia="DFKai-SB" w:hint="eastAsia"/>
          <w:szCs w:val="24"/>
        </w:rPr>
        <w:t>×××××××××××××××××××××</w:t>
      </w:r>
    </w:p>
    <w:p w:rsidR="00153519" w:rsidRPr="00F20EDE" w:rsidRDefault="00153519" w:rsidP="00153519">
      <w:pPr>
        <w:snapToGrid w:val="0"/>
        <w:spacing w:line="300" w:lineRule="auto"/>
        <w:ind w:leftChars="569" w:left="1366" w:firstLineChars="330" w:firstLine="792"/>
        <w:rPr>
          <w:rFonts w:ascii="DFKai-SB" w:eastAsia="DFKai-SB"/>
          <w:szCs w:val="24"/>
        </w:rPr>
      </w:pPr>
      <w:r w:rsidRPr="00F20EDE">
        <w:rPr>
          <w:rFonts w:ascii="DFKai-SB" w:eastAsia="DFKai-SB"/>
          <w:szCs w:val="24"/>
        </w:rPr>
        <w:sym w:font="Wingdings" w:char="F082"/>
      </w:r>
      <w:r w:rsidRPr="00F20EDE">
        <w:rPr>
          <w:rFonts w:ascii="DFKai-SB" w:eastAsia="DFKai-SB" w:hint="eastAsia"/>
          <w:szCs w:val="24"/>
        </w:rPr>
        <w:t>×××××××××××××××××××××</w:t>
      </w:r>
    </w:p>
    <w:p w:rsidR="00983DB3" w:rsidRPr="00F20EDE" w:rsidRDefault="00153519" w:rsidP="00153519">
      <w:pPr>
        <w:snapToGrid w:val="0"/>
        <w:spacing w:line="300" w:lineRule="auto"/>
        <w:ind w:left="1365"/>
      </w:pPr>
      <w:r>
        <w:rPr>
          <w:rFonts w:ascii="DFKai-SB" w:eastAsia="DFKai-SB" w:hint="eastAsia"/>
          <w:szCs w:val="24"/>
        </w:rPr>
        <w:t>(二</w:t>
      </w:r>
      <w:proofErr w:type="gramStart"/>
      <w:r>
        <w:rPr>
          <w:rFonts w:ascii="DFKai-SB" w:eastAsia="DFKai-SB" w:hint="eastAsia"/>
          <w:szCs w:val="24"/>
        </w:rPr>
        <w:t>)</w:t>
      </w:r>
      <w:r w:rsidR="002817D3">
        <w:rPr>
          <w:rFonts w:ascii="DFKai-SB" w:eastAsiaTheme="minorEastAsia" w:hint="eastAsia"/>
          <w:szCs w:val="24"/>
          <w:lang w:eastAsia="zh-CN"/>
        </w:rPr>
        <w:t>xx</w:t>
      </w:r>
      <w:r w:rsidRPr="00F20EDE">
        <w:rPr>
          <w:rFonts w:ascii="DFKai-SB" w:eastAsia="DFKai-SB" w:hint="eastAsia"/>
          <w:szCs w:val="24"/>
        </w:rPr>
        <w:t>縣</w:t>
      </w:r>
      <w:proofErr w:type="gramEnd"/>
    </w:p>
    <w:sectPr w:rsidR="00983DB3" w:rsidRPr="00F20EDE" w:rsidSect="000304CF">
      <w:pgSz w:w="11906" w:h="16838"/>
      <w:pgMar w:top="1418" w:right="1418" w:bottom="1418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1F9"/>
    <w:multiLevelType w:val="singleLevel"/>
    <w:tmpl w:val="6BE499B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270"/>
      </w:pPr>
      <w:rPr>
        <w:rFonts w:hint="eastAsia"/>
      </w:rPr>
    </w:lvl>
  </w:abstractNum>
  <w:abstractNum w:abstractNumId="1">
    <w:nsid w:val="1B900FFC"/>
    <w:multiLevelType w:val="multilevel"/>
    <w:tmpl w:val="C80C193C"/>
    <w:lvl w:ilvl="0">
      <w:start w:val="2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2">
    <w:nsid w:val="22D57076"/>
    <w:multiLevelType w:val="hybridMultilevel"/>
    <w:tmpl w:val="84DC6478"/>
    <w:lvl w:ilvl="0" w:tplc="A75AD28A">
      <w:start w:val="2"/>
      <w:numFmt w:val="taiwaneseCountingThousand"/>
      <w:lvlText w:val="%1、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55"/>
        </w:tabs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95"/>
        </w:tabs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5"/>
        </w:tabs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35"/>
        </w:tabs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480"/>
      </w:pPr>
    </w:lvl>
  </w:abstractNum>
  <w:abstractNum w:abstractNumId="3">
    <w:nsid w:val="283F3D6E"/>
    <w:multiLevelType w:val="singleLevel"/>
    <w:tmpl w:val="E02C7540"/>
    <w:lvl w:ilvl="0">
      <w:start w:val="2"/>
      <w:numFmt w:val="decimal"/>
      <w:lvlText w:val="%1、"/>
      <w:lvlJc w:val="left"/>
      <w:pPr>
        <w:tabs>
          <w:tab w:val="num" w:pos="2085"/>
        </w:tabs>
        <w:ind w:left="2085" w:hanging="720"/>
      </w:pPr>
      <w:rPr>
        <w:rFonts w:hint="eastAsia"/>
      </w:rPr>
    </w:lvl>
  </w:abstractNum>
  <w:abstractNum w:abstractNumId="4">
    <w:nsid w:val="2FE477B2"/>
    <w:multiLevelType w:val="singleLevel"/>
    <w:tmpl w:val="5AD0788C"/>
    <w:lvl w:ilvl="0">
      <w:start w:val="2"/>
      <w:numFmt w:val="decimal"/>
      <w:lvlText w:val="%1"/>
      <w:lvlJc w:val="left"/>
      <w:pPr>
        <w:tabs>
          <w:tab w:val="num" w:pos="1725"/>
        </w:tabs>
        <w:ind w:left="1725" w:hanging="360"/>
      </w:pPr>
      <w:rPr>
        <w:rFonts w:hint="eastAsia"/>
      </w:rPr>
    </w:lvl>
  </w:abstractNum>
  <w:abstractNum w:abstractNumId="5">
    <w:nsid w:val="31EA0C06"/>
    <w:multiLevelType w:val="singleLevel"/>
    <w:tmpl w:val="F446DC3E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270"/>
      </w:pPr>
      <w:rPr>
        <w:rFonts w:hint="eastAsia"/>
      </w:rPr>
    </w:lvl>
  </w:abstractNum>
  <w:abstractNum w:abstractNumId="6">
    <w:nsid w:val="3F6F4B1F"/>
    <w:multiLevelType w:val="singleLevel"/>
    <w:tmpl w:val="55D8ABF6"/>
    <w:lvl w:ilvl="0">
      <w:start w:val="2"/>
      <w:numFmt w:val="ideographLegalTraditional"/>
      <w:lvlText w:val="%1"/>
      <w:lvlJc w:val="left"/>
      <w:pPr>
        <w:tabs>
          <w:tab w:val="num" w:pos="1050"/>
        </w:tabs>
        <w:ind w:left="1050" w:hanging="360"/>
      </w:pPr>
      <w:rPr>
        <w:rFonts w:hint="eastAsia"/>
      </w:rPr>
    </w:lvl>
  </w:abstractNum>
  <w:abstractNum w:abstractNumId="7">
    <w:nsid w:val="447C7D82"/>
    <w:multiLevelType w:val="singleLevel"/>
    <w:tmpl w:val="84C29272"/>
    <w:lvl w:ilvl="0">
      <w:start w:val="1"/>
      <w:numFmt w:val="taiwaneseCountingThousand"/>
      <w:lvlText w:val="%1、"/>
      <w:lvlJc w:val="left"/>
      <w:pPr>
        <w:tabs>
          <w:tab w:val="num" w:pos="1815"/>
        </w:tabs>
        <w:ind w:left="1815" w:hanging="720"/>
      </w:pPr>
      <w:rPr>
        <w:rFonts w:hint="eastAsia"/>
      </w:rPr>
    </w:lvl>
  </w:abstractNum>
  <w:abstractNum w:abstractNumId="8">
    <w:nsid w:val="4656106C"/>
    <w:multiLevelType w:val="singleLevel"/>
    <w:tmpl w:val="82DE2780"/>
    <w:lvl w:ilvl="0">
      <w:start w:val="1"/>
      <w:numFmt w:val="decimal"/>
      <w:lvlText w:val="%1、"/>
      <w:lvlJc w:val="left"/>
      <w:pPr>
        <w:tabs>
          <w:tab w:val="num" w:pos="2220"/>
        </w:tabs>
        <w:ind w:left="2220" w:hanging="720"/>
      </w:pPr>
      <w:rPr>
        <w:rFonts w:hint="eastAsia"/>
      </w:rPr>
    </w:lvl>
  </w:abstractNum>
  <w:abstractNum w:abstractNumId="9">
    <w:nsid w:val="46585A5E"/>
    <w:multiLevelType w:val="singleLevel"/>
    <w:tmpl w:val="44A85678"/>
    <w:lvl w:ilvl="0">
      <w:start w:val="1"/>
      <w:numFmt w:val="taiwaneseCountingThousand"/>
      <w:lvlText w:val="%1、"/>
      <w:lvlJc w:val="left"/>
      <w:pPr>
        <w:tabs>
          <w:tab w:val="num" w:pos="1815"/>
        </w:tabs>
        <w:ind w:left="1815" w:hanging="720"/>
      </w:pPr>
      <w:rPr>
        <w:rFonts w:hint="eastAsia"/>
      </w:rPr>
    </w:lvl>
  </w:abstractNum>
  <w:abstractNum w:abstractNumId="10">
    <w:nsid w:val="48D41EE8"/>
    <w:multiLevelType w:val="singleLevel"/>
    <w:tmpl w:val="9DB6C1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eastAsia"/>
      </w:rPr>
    </w:lvl>
  </w:abstractNum>
  <w:abstractNum w:abstractNumId="11">
    <w:nsid w:val="4B8862AE"/>
    <w:multiLevelType w:val="singleLevel"/>
    <w:tmpl w:val="DD884334"/>
    <w:lvl w:ilvl="0">
      <w:start w:val="2"/>
      <w:numFmt w:val="ideographLegalTraditional"/>
      <w:lvlText w:val="%1、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>
    <w:nsid w:val="51557367"/>
    <w:multiLevelType w:val="singleLevel"/>
    <w:tmpl w:val="EC52C5A6"/>
    <w:lvl w:ilvl="0">
      <w:start w:val="1"/>
      <w:numFmt w:val="decimal"/>
      <w:lvlText w:val="(%1)"/>
      <w:lvlJc w:val="left"/>
      <w:pPr>
        <w:tabs>
          <w:tab w:val="num" w:pos="1770"/>
        </w:tabs>
        <w:ind w:left="1770" w:hanging="405"/>
      </w:pPr>
      <w:rPr>
        <w:rFonts w:hint="default"/>
      </w:rPr>
    </w:lvl>
  </w:abstractNum>
  <w:abstractNum w:abstractNumId="13">
    <w:nsid w:val="5F0F0E4C"/>
    <w:multiLevelType w:val="singleLevel"/>
    <w:tmpl w:val="7D0842DE"/>
    <w:lvl w:ilvl="0">
      <w:start w:val="2"/>
      <w:numFmt w:val="decimal"/>
      <w:lvlText w:val="%1、"/>
      <w:lvlJc w:val="left"/>
      <w:pPr>
        <w:tabs>
          <w:tab w:val="num" w:pos="2220"/>
        </w:tabs>
        <w:ind w:left="2220" w:hanging="720"/>
      </w:pPr>
      <w:rPr>
        <w:rFonts w:hint="eastAsia"/>
      </w:rPr>
    </w:lvl>
  </w:abstractNum>
  <w:abstractNum w:abstractNumId="14">
    <w:nsid w:val="620A76D8"/>
    <w:multiLevelType w:val="singleLevel"/>
    <w:tmpl w:val="2C10E410"/>
    <w:lvl w:ilvl="0">
      <w:start w:val="2"/>
      <w:numFmt w:val="decimal"/>
      <w:lvlText w:val="%1、"/>
      <w:lvlJc w:val="left"/>
      <w:pPr>
        <w:tabs>
          <w:tab w:val="num" w:pos="2220"/>
        </w:tabs>
        <w:ind w:left="2220" w:hanging="720"/>
      </w:pPr>
      <w:rPr>
        <w:rFonts w:hint="eastAsia"/>
      </w:rPr>
    </w:lvl>
  </w:abstractNum>
  <w:abstractNum w:abstractNumId="15">
    <w:nsid w:val="704F574C"/>
    <w:multiLevelType w:val="singleLevel"/>
    <w:tmpl w:val="9B00C54E"/>
    <w:lvl w:ilvl="0">
      <w:start w:val="1"/>
      <w:numFmt w:val="decimal"/>
      <w:lvlText w:val="(%1)"/>
      <w:lvlJc w:val="left"/>
      <w:pPr>
        <w:tabs>
          <w:tab w:val="num" w:pos="1770"/>
        </w:tabs>
        <w:ind w:left="1770" w:hanging="405"/>
      </w:pPr>
      <w:rPr>
        <w:rFonts w:hint="default"/>
      </w:rPr>
    </w:lvl>
  </w:abstractNum>
  <w:abstractNum w:abstractNumId="16">
    <w:nsid w:val="74AA7048"/>
    <w:multiLevelType w:val="singleLevel"/>
    <w:tmpl w:val="8EB40868"/>
    <w:lvl w:ilvl="0">
      <w:start w:val="1"/>
      <w:numFmt w:val="decimal"/>
      <w:lvlText w:val="(%1)"/>
      <w:lvlJc w:val="left"/>
      <w:pPr>
        <w:tabs>
          <w:tab w:val="num" w:pos="1770"/>
        </w:tabs>
        <w:ind w:left="1770" w:hanging="405"/>
      </w:pPr>
      <w:rPr>
        <w:rFonts w:hint="default"/>
      </w:rPr>
    </w:lvl>
  </w:abstractNum>
  <w:abstractNum w:abstractNumId="17">
    <w:nsid w:val="7A321F51"/>
    <w:multiLevelType w:val="singleLevel"/>
    <w:tmpl w:val="2FE49C54"/>
    <w:lvl w:ilvl="0">
      <w:start w:val="1"/>
      <w:numFmt w:val="taiwaneseCountingThousand"/>
      <w:lvlText w:val="%1、"/>
      <w:lvlJc w:val="left"/>
      <w:pPr>
        <w:tabs>
          <w:tab w:val="num" w:pos="1815"/>
        </w:tabs>
        <w:ind w:left="1815" w:hanging="7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6"/>
  </w:num>
  <w:num w:numId="5">
    <w:abstractNumId w:val="0"/>
  </w:num>
  <w:num w:numId="6">
    <w:abstractNumId w:val="12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  <w:num w:numId="13">
    <w:abstractNumId w:val="8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DE"/>
    <w:rsid w:val="000137B3"/>
    <w:rsid w:val="000304CF"/>
    <w:rsid w:val="00153519"/>
    <w:rsid w:val="002817D3"/>
    <w:rsid w:val="005A3490"/>
    <w:rsid w:val="00983DB3"/>
    <w:rsid w:val="00F20EDE"/>
    <w:rsid w:val="00F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C36D91B-21A0-4EBB-BEF3-2C348C84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Arial" w:hAnsi="Arial"/>
      <w:b/>
      <w:caps/>
    </w:rPr>
  </w:style>
  <w:style w:type="paragraph" w:styleId="TOC2">
    <w:name w:val="toc 2"/>
    <w:basedOn w:val="Normal"/>
    <w:next w:val="Normal"/>
    <w:autoRedefine/>
    <w:semiHidden/>
    <w:pPr>
      <w:spacing w:before="240"/>
    </w:pPr>
    <w:rPr>
      <w:b/>
      <w:sz w:val="20"/>
    </w:rPr>
  </w:style>
  <w:style w:type="paragraph" w:styleId="TOC3">
    <w:name w:val="toc 3"/>
    <w:basedOn w:val="Normal"/>
    <w:next w:val="Normal"/>
    <w:autoRedefine/>
    <w:semiHidden/>
    <w:pPr>
      <w:ind w:left="240"/>
    </w:pPr>
    <w:rPr>
      <w:sz w:val="20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sz w:val="20"/>
    </w:rPr>
  </w:style>
  <w:style w:type="paragraph" w:styleId="Date">
    <w:name w:val="Date"/>
    <w:basedOn w:val="Normal"/>
    <w:next w:val="Normal"/>
    <w:pPr>
      <w:jc w:val="right"/>
    </w:pPr>
    <w:rPr>
      <w:rFonts w:ascii="DFKai-SB" w:eastAsia="DFKai-SB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目       錄</vt:lpstr>
    </vt:vector>
  </TitlesOfParts>
  <Company>元智工學院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 錄</dc:title>
  <dc:subject/>
  <dc:creator>yzu</dc:creator>
  <cp:keywords/>
  <cp:lastModifiedBy>Clark Hu</cp:lastModifiedBy>
  <cp:revision>2</cp:revision>
  <cp:lastPrinted>2001-09-21T03:26:00Z</cp:lastPrinted>
  <dcterms:created xsi:type="dcterms:W3CDTF">2014-03-07T12:49:00Z</dcterms:created>
  <dcterms:modified xsi:type="dcterms:W3CDTF">2014-03-07T12:49:00Z</dcterms:modified>
</cp:coreProperties>
</file>